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4C4D8" w14:textId="77777777" w:rsidR="00B54082" w:rsidRPr="00AE6912" w:rsidRDefault="00B54082" w:rsidP="00B54082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123641384"/>
      <w:r>
        <w:rPr>
          <w:noProof/>
        </w:rPr>
        <w:drawing>
          <wp:anchor distT="0" distB="0" distL="114300" distR="114300" simplePos="0" relativeHeight="251661824" behindDoc="0" locked="0" layoutInCell="1" allowOverlap="1" wp14:anchorId="557A4564" wp14:editId="4EC4F028">
            <wp:simplePos x="0" y="0"/>
            <wp:positionH relativeFrom="column">
              <wp:posOffset>102870</wp:posOffset>
            </wp:positionH>
            <wp:positionV relativeFrom="paragraph">
              <wp:posOffset>-234315</wp:posOffset>
            </wp:positionV>
            <wp:extent cx="695960" cy="908050"/>
            <wp:effectExtent l="0" t="0" r="0" b="0"/>
            <wp:wrapNone/>
            <wp:docPr id="2" name="Picture 2" descr="sut_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t_logo_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912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01605A54" w14:textId="77777777" w:rsidR="00B54082" w:rsidRPr="00AE6912" w:rsidRDefault="00B54082" w:rsidP="00D26C5D">
      <w:pPr>
        <w:spacing w:line="40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691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มหาวิทยาลัยเทคโนโลยีสุรนารี</w:t>
      </w:r>
    </w:p>
    <w:p w14:paraId="68760368" w14:textId="1A9DF832" w:rsidR="00B54082" w:rsidRPr="00166007" w:rsidRDefault="00B54082" w:rsidP="00D26C5D">
      <w:pPr>
        <w:spacing w:before="100" w:beforeAutospacing="1" w:line="400" w:lineRule="exact"/>
        <w:rPr>
          <w:rFonts w:ascii="TH SarabunPSK" w:hAnsi="TH SarabunPSK" w:cs="TH SarabunPSK"/>
          <w:sz w:val="32"/>
          <w:szCs w:val="32"/>
        </w:rPr>
      </w:pPr>
      <w:r w:rsidRPr="00166007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166007">
        <w:rPr>
          <w:rFonts w:ascii="TH SarabunPSK" w:hAnsi="TH SarabunPSK" w:cs="TH SarabunPSK"/>
          <w:sz w:val="32"/>
          <w:szCs w:val="32"/>
        </w:rPr>
        <w:t xml:space="preserve">  </w:t>
      </w:r>
      <w:r w:rsidR="00DE6220">
        <w:rPr>
          <w:rFonts w:ascii="TH SarabunPSK" w:hAnsi="TH SarabunPSK" w:cs="TH SarabunPSK"/>
          <w:sz w:val="32"/>
          <w:szCs w:val="32"/>
        </w:rPr>
        <w:t>xxxxxxxxxx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AA467B">
        <w:rPr>
          <w:rFonts w:ascii="TH SarabunPSK" w:hAnsi="TH SarabunPSK" w:cs="TH SarabunPSK" w:hint="cs"/>
          <w:sz w:val="32"/>
          <w:szCs w:val="32"/>
          <w:cs/>
        </w:rPr>
        <w:t xml:space="preserve">สำนักวิชา </w:t>
      </w:r>
      <w:r w:rsidR="00AA467B">
        <w:rPr>
          <w:rFonts w:ascii="TH SarabunPSK" w:hAnsi="TH SarabunPSK" w:cs="TH SarabunPSK"/>
          <w:sz w:val="32"/>
          <w:szCs w:val="32"/>
        </w:rPr>
        <w:t>xxxxxxxxxx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66007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DE6220">
        <w:rPr>
          <w:rFonts w:ascii="TH SarabunPSK" w:hAnsi="TH SarabunPSK" w:cs="TH SarabunPSK"/>
          <w:sz w:val="32"/>
          <w:szCs w:val="32"/>
        </w:rPr>
        <w:t xml:space="preserve"> xxxx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660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โทรสาร</w:t>
      </w:r>
      <w:r w:rsidR="00BE3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0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220">
        <w:rPr>
          <w:rFonts w:ascii="TH SarabunPSK" w:hAnsi="TH SarabunPSK" w:cs="TH SarabunPSK"/>
          <w:sz w:val="32"/>
          <w:szCs w:val="32"/>
        </w:rPr>
        <w:t>xxxx</w:t>
      </w:r>
    </w:p>
    <w:p w14:paraId="126DA425" w14:textId="193A0A79" w:rsidR="00B54082" w:rsidRPr="00166007" w:rsidRDefault="00B54082" w:rsidP="00D26C5D">
      <w:pPr>
        <w:tabs>
          <w:tab w:val="left" w:pos="4320"/>
        </w:tabs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 w:rsidRPr="0016600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16600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อว</w:t>
      </w:r>
      <w:r w:rsidRPr="0016600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74</w:t>
      </w:r>
      <w:r w:rsidR="00DE6220">
        <w:rPr>
          <w:rFonts w:ascii="TH SarabunPSK" w:hAnsi="TH SarabunPSK" w:cs="TH SarabunPSK"/>
          <w:sz w:val="32"/>
          <w:szCs w:val="32"/>
        </w:rPr>
        <w:t>xx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DE6220">
        <w:rPr>
          <w:rFonts w:ascii="TH SarabunPSK" w:hAnsi="TH SarabunPSK" w:cs="TH SarabunPSK"/>
          <w:sz w:val="32"/>
          <w:szCs w:val="32"/>
        </w:rPr>
        <w:t>xxx</w:t>
      </w:r>
      <w:r w:rsidR="00DE6220">
        <w:rPr>
          <w:rFonts w:ascii="TH SarabunPSK" w:hAnsi="TH SarabunPSK" w:cs="TH SarabunPSK"/>
          <w:sz w:val="32"/>
          <w:szCs w:val="32"/>
        </w:rPr>
        <w:tab/>
      </w:r>
      <w:r w:rsidRPr="0016600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DE6220">
        <w:rPr>
          <w:rFonts w:ascii="TH SarabunPSK" w:hAnsi="TH SarabunPSK" w:cs="TH SarabunPSK"/>
          <w:sz w:val="32"/>
          <w:szCs w:val="32"/>
        </w:rPr>
        <w:t>xx xxxxxx xxxx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33EEBF2" w14:textId="1E76AC35" w:rsidR="00B54082" w:rsidRPr="00B46129" w:rsidRDefault="00B54082" w:rsidP="00D26C5D">
      <w:pPr>
        <w:pBdr>
          <w:bottom w:val="single" w:sz="8" w:space="1" w:color="auto"/>
        </w:pBdr>
        <w:spacing w:line="400" w:lineRule="exact"/>
        <w:rPr>
          <w:rFonts w:ascii="TH SarabunPSK" w:hAnsi="TH SarabunPSK" w:cs="TH SarabunPSK"/>
          <w:sz w:val="32"/>
          <w:szCs w:val="32"/>
          <w:lang w:val="en-GB"/>
        </w:rPr>
      </w:pPr>
      <w:r w:rsidRPr="005A590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5A590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1510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61F8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3E7208"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AA467B">
        <w:rPr>
          <w:rFonts w:ascii="TH SarabunPSK" w:hAnsi="TH SarabunPSK" w:cs="TH SarabunPSK" w:hint="cs"/>
          <w:sz w:val="32"/>
          <w:szCs w:val="32"/>
          <w:cs/>
        </w:rPr>
        <w:t>ใน</w:t>
      </w:r>
      <w:r w:rsidR="00B61F82">
        <w:rPr>
          <w:rFonts w:ascii="TH SarabunPSK" w:hAnsi="TH SarabunPSK" w:cs="TH SarabunPSK" w:hint="cs"/>
          <w:sz w:val="32"/>
          <w:szCs w:val="32"/>
          <w:cs/>
        </w:rPr>
        <w:t>การเดินทางของ</w:t>
      </w:r>
      <w:r w:rsidR="006151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129">
        <w:rPr>
          <w:rFonts w:ascii="TH SarabunPSK" w:hAnsi="TH SarabunPSK" w:cs="TH SarabunPSK"/>
          <w:sz w:val="32"/>
          <w:szCs w:val="32"/>
          <w:u w:val="dotted"/>
        </w:rPr>
        <w:t>xxxxxxxxxx</w:t>
      </w:r>
    </w:p>
    <w:p w14:paraId="6FEE67D8" w14:textId="054167E9" w:rsidR="00B54082" w:rsidRPr="00166007" w:rsidRDefault="00B54082" w:rsidP="0034324E">
      <w:pPr>
        <w:spacing w:before="120" w:line="400" w:lineRule="exact"/>
        <w:ind w:left="629" w:hanging="629"/>
        <w:rPr>
          <w:rFonts w:ascii="TH SarabunPSK" w:hAnsi="TH SarabunPSK" w:cs="TH SarabunPSK"/>
          <w:sz w:val="32"/>
          <w:szCs w:val="32"/>
        </w:rPr>
      </w:pPr>
      <w:r w:rsidRPr="0016600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B61F82">
        <w:rPr>
          <w:rFonts w:ascii="TH SarabunPSK" w:hAnsi="TH SarabunPSK" w:cs="TH SarabunPSK"/>
          <w:sz w:val="32"/>
          <w:szCs w:val="32"/>
        </w:rPr>
        <w:tab/>
      </w:r>
      <w:r w:rsidR="00B61F82" w:rsidRPr="00B61F82">
        <w:rPr>
          <w:rFonts w:ascii="TH SarabunPSK" w:hAnsi="TH SarabunPSK" w:cs="TH SarabunPSK"/>
          <w:sz w:val="32"/>
          <w:szCs w:val="32"/>
          <w:cs/>
        </w:rPr>
        <w:t>รองอธิการบดีฝ่ายพันธกิจสัมพันธ์</w:t>
      </w:r>
      <w:r w:rsidR="00343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1F82" w:rsidRPr="00B61F82">
        <w:rPr>
          <w:rFonts w:ascii="TH SarabunPSK" w:hAnsi="TH SarabunPSK" w:cs="TH SarabunPSK"/>
          <w:sz w:val="32"/>
          <w:szCs w:val="32"/>
          <w:cs/>
        </w:rPr>
        <w:t>นวัตกรรม และความเป็นผู้ประกอบการ</w:t>
      </w:r>
      <w:r w:rsidR="00B61F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324E">
        <w:rPr>
          <w:rFonts w:ascii="TH SarabunPSK" w:hAnsi="TH SarabunPSK" w:cs="TH SarabunPSK"/>
          <w:sz w:val="32"/>
          <w:szCs w:val="32"/>
          <w:cs/>
        </w:rPr>
        <w:br/>
      </w:r>
      <w:r w:rsidR="00B61F82">
        <w:rPr>
          <w:rFonts w:ascii="TH SarabunPSK" w:hAnsi="TH SarabunPSK" w:cs="TH SarabunPSK" w:hint="cs"/>
          <w:sz w:val="32"/>
          <w:szCs w:val="32"/>
          <w:cs/>
        </w:rPr>
        <w:t xml:space="preserve">(ผ่าน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ผู้อำนวยการศูนย์กิจการนานาชาติ</w:t>
      </w:r>
      <w:r w:rsidR="00B61F82">
        <w:rPr>
          <w:rFonts w:ascii="TH SarabunPSK" w:hAnsi="TH SarabunPSK" w:cs="TH SarabunPSK"/>
          <w:sz w:val="32"/>
          <w:szCs w:val="32"/>
        </w:rPr>
        <w:t>)</w:t>
      </w:r>
    </w:p>
    <w:p w14:paraId="77FEE63F" w14:textId="7BE0E41F" w:rsidR="00C14BA6" w:rsidRDefault="00017030" w:rsidP="0034324E">
      <w:pPr>
        <w:spacing w:before="120" w:line="400" w:lineRule="exact"/>
        <w:ind w:firstLine="62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DE6220" w:rsidRP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4200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E6220" w:rsidRP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E6220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อาจารย์ประจำสาขาวิชา</w:t>
      </w:r>
      <w:r w:rsidR="00B46129">
        <w:rPr>
          <w:rFonts w:ascii="TH SarabunPSK" w:hAnsi="TH SarabunPSK" w:cs="TH SarabunPSK"/>
          <w:sz w:val="32"/>
          <w:szCs w:val="32"/>
        </w:rPr>
        <w:t xml:space="preserve"> </w:t>
      </w:r>
      <w:r w:rsidR="00B46129" w:rsidRPr="00B46129">
        <w:rPr>
          <w:rFonts w:ascii="TH SarabunPSK" w:hAnsi="TH SarabunPSK" w:cs="TH SarabunPSK"/>
          <w:sz w:val="32"/>
          <w:szCs w:val="32"/>
        </w:rPr>
        <w:t>……………………</w:t>
      </w:r>
      <w:r w:rsidR="00B46129">
        <w:rPr>
          <w:rFonts w:ascii="TH SarabunPSK" w:hAnsi="TH SarabunPSK" w:cs="TH SarabunPSK"/>
          <w:sz w:val="32"/>
          <w:szCs w:val="32"/>
        </w:rPr>
        <w:t>….</w:t>
      </w:r>
      <w:r w:rsidR="00B46129" w:rsidRPr="00B46129">
        <w:rPr>
          <w:rFonts w:ascii="TH SarabunPSK" w:hAnsi="TH SarabunPSK" w:cs="TH SarabunPSK"/>
          <w:sz w:val="32"/>
          <w:szCs w:val="32"/>
        </w:rPr>
        <w:t>………</w:t>
      </w:r>
      <w:r w:rsidR="00DE6220" w:rsidRPr="00B4612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200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9653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4200E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730305">
        <w:rPr>
          <w:rFonts w:ascii="TH SarabunPSK" w:hAnsi="TH SarabunPSK" w:cs="TH SarabunPSK"/>
          <w:sz w:val="32"/>
          <w:szCs w:val="32"/>
        </w:rPr>
        <w:t xml:space="preserve"> </w:t>
      </w:r>
      <w:r w:rsidR="004200EE">
        <w:rPr>
          <w:rFonts w:ascii="TH SarabunPSK" w:hAnsi="TH SarabunPSK" w:cs="TH SarabunPSK"/>
          <w:sz w:val="32"/>
          <w:szCs w:val="32"/>
          <w:cs/>
        </w:rPr>
        <w:br/>
      </w:r>
      <w:r w:rsidR="001A33C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รับทุนสนับสนุน/ได้รับเชิญจากหน่วยงาน 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461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46129">
        <w:rPr>
          <w:rFonts w:ascii="TH SarabunPSK" w:hAnsi="TH SarabunPSK" w:cs="TH SarabunPSK"/>
          <w:sz w:val="32"/>
          <w:szCs w:val="32"/>
          <w:u w:val="dotted"/>
          <w:lang w:val="en-GB"/>
        </w:rPr>
        <w:t>xxxxxx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1510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46129" w:rsidRPr="00B46129">
        <w:rPr>
          <w:rFonts w:ascii="TH SarabunPSK" w:hAnsi="TH SarabunPSK" w:cs="TH SarabunPSK" w:hint="cs"/>
          <w:sz w:val="32"/>
          <w:szCs w:val="32"/>
          <w:cs/>
        </w:rPr>
        <w:t>เพื่</w:t>
      </w:r>
      <w:r w:rsidR="00B46129">
        <w:rPr>
          <w:rFonts w:ascii="TH SarabunPSK" w:hAnsi="TH SarabunPSK" w:cs="TH SarabunPSK" w:hint="cs"/>
          <w:sz w:val="32"/>
          <w:szCs w:val="32"/>
          <w:cs/>
        </w:rPr>
        <w:t>อ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วัตถุประสงค์การเดินทาง</w:t>
      </w:r>
      <w:r w:rsidR="00B46129">
        <w:rPr>
          <w:rFonts w:ascii="TH SarabunPSK" w:hAnsi="TH SarabunPSK" w:cs="TH SarabunPSK"/>
          <w:sz w:val="32"/>
          <w:szCs w:val="32"/>
          <w:u w:val="dotted"/>
        </w:rPr>
        <w:t>.</w:t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49653C">
        <w:rPr>
          <w:rFonts w:ascii="TH SarabunPSK" w:hAnsi="TH SarabunPSK" w:cs="TH SarabunPSK"/>
          <w:sz w:val="32"/>
          <w:szCs w:val="32"/>
          <w:cs/>
        </w:rPr>
        <w:br/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>ระบุเมือง/ประเทศจุดหมายปลายทาง</w:t>
      </w:r>
      <w:r w:rsidR="00DE622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E6220">
        <w:rPr>
          <w:rFonts w:ascii="TH SarabunPSK" w:hAnsi="TH SarabunPSK" w:cs="TH SarabunPSK" w:hint="cs"/>
          <w:sz w:val="32"/>
          <w:szCs w:val="32"/>
          <w:cs/>
        </w:rPr>
        <w:t xml:space="preserve"> ระยะเวลาตั้งแต่วันที่ </w:t>
      </w:r>
      <w:r w:rsidR="00DE6220">
        <w:rPr>
          <w:rFonts w:ascii="TH SarabunPSK" w:hAnsi="TH SarabunPSK" w:cs="TH SarabunPSK"/>
          <w:sz w:val="32"/>
          <w:szCs w:val="32"/>
          <w:u w:val="dotted"/>
        </w:rPr>
        <w:t>xx xxxxxxxx</w:t>
      </w:r>
      <w:r w:rsidR="00DE6220">
        <w:rPr>
          <w:rFonts w:ascii="TH SarabunPSK" w:hAnsi="TH SarabunPSK" w:cs="TH SarabunPSK"/>
          <w:sz w:val="32"/>
          <w:szCs w:val="32"/>
        </w:rPr>
        <w:t xml:space="preserve"> </w:t>
      </w:r>
      <w:r w:rsidR="00DE6220">
        <w:rPr>
          <w:rFonts w:ascii="TH SarabunPSK" w:hAnsi="TH SarabunPSK" w:cs="TH SarabunPSK" w:hint="cs"/>
          <w:sz w:val="32"/>
          <w:szCs w:val="32"/>
          <w:cs/>
        </w:rPr>
        <w:t xml:space="preserve">ถึงวันที่ </w:t>
      </w:r>
      <w:r w:rsidR="00DE6220">
        <w:rPr>
          <w:rFonts w:ascii="TH SarabunPSK" w:hAnsi="TH SarabunPSK" w:cs="TH SarabunPSK"/>
          <w:sz w:val="32"/>
          <w:szCs w:val="32"/>
          <w:u w:val="dotted"/>
        </w:rPr>
        <w:t>xx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E6220">
        <w:rPr>
          <w:rFonts w:ascii="TH SarabunPSK" w:hAnsi="TH SarabunPSK" w:cs="TH SarabunPSK"/>
          <w:sz w:val="32"/>
          <w:szCs w:val="32"/>
          <w:u w:val="dotted"/>
        </w:rPr>
        <w:t>xxxxxx</w:t>
      </w:r>
      <w:r w:rsidR="00B4612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E6220">
        <w:rPr>
          <w:rFonts w:ascii="TH SarabunPSK" w:hAnsi="TH SarabunPSK" w:cs="TH SarabunPSK"/>
          <w:sz w:val="32"/>
          <w:szCs w:val="32"/>
        </w:rPr>
        <w:t xml:space="preserve"> </w:t>
      </w:r>
      <w:r w:rsidR="007D1ADB">
        <w:rPr>
          <w:rFonts w:ascii="TH SarabunPSK" w:hAnsi="TH SarabunPSK" w:cs="TH SarabunPSK" w:hint="cs"/>
          <w:sz w:val="32"/>
          <w:szCs w:val="32"/>
          <w:cs/>
        </w:rPr>
        <w:t>โดยมีรายละเอียดตามที่แนบมาพร้อมนี้</w:t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6129" w:rsidRPr="00B46129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>(รายละเอียดการรับทุน</w:t>
      </w:r>
      <w:r w:rsidR="00CB369D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 ค่าใช้จ่ายที่ได้รับการสนับสนุน </w:t>
      </w:r>
      <w:r w:rsidR="00B46129" w:rsidRPr="00B46129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>และหนังสือเชิญจากผู้สนับสนุน)</w:t>
      </w:r>
      <w:r w:rsidR="00B461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71EB17" w14:textId="1901B910" w:rsidR="00BB4942" w:rsidRPr="00321207" w:rsidRDefault="00C14BA6" w:rsidP="0034324E">
      <w:pPr>
        <w:spacing w:before="120" w:after="120" w:line="400" w:lineRule="exact"/>
        <w:ind w:firstLine="629"/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343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80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B32DC3">
        <w:rPr>
          <w:rFonts w:ascii="TH SarabunPSK" w:hAnsi="TH SarabunPSK" w:cs="TH SarabunPSK" w:hint="cs"/>
          <w:sz w:val="32"/>
          <w:szCs w:val="32"/>
          <w:cs/>
        </w:rPr>
        <w:t>ใคร่</w:t>
      </w:r>
      <w:r w:rsidR="00852806">
        <w:rPr>
          <w:rFonts w:ascii="TH SarabunPSK" w:hAnsi="TH SarabunPSK" w:cs="TH SarabunPSK" w:hint="cs"/>
          <w:sz w:val="32"/>
          <w:szCs w:val="32"/>
          <w:cs/>
        </w:rPr>
        <w:t>ขอ</w:t>
      </w:r>
      <w:r w:rsidR="00C91EFF">
        <w:rPr>
          <w:rFonts w:ascii="TH SarabunPSK" w:hAnsi="TH SarabunPSK" w:cs="TH SarabunPSK" w:hint="cs"/>
          <w:sz w:val="32"/>
          <w:szCs w:val="32"/>
          <w:cs/>
        </w:rPr>
        <w:t>อนุมัติค่าใช้จ่ายในการเดินทาง</w:t>
      </w:r>
      <w:r w:rsidR="00CE6C89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4324E">
        <w:rPr>
          <w:rFonts w:ascii="TH SarabunPSK" w:hAnsi="TH SarabunPSK" w:cs="TH SarabunPSK" w:hint="cs"/>
          <w:sz w:val="32"/>
          <w:szCs w:val="32"/>
          <w:cs/>
        </w:rPr>
        <w:t>ค่า</w:t>
      </w:r>
      <w:r w:rsidR="00321207">
        <w:rPr>
          <w:rFonts w:ascii="TH SarabunPSK" w:hAnsi="TH SarabunPSK" w:cs="TH SarabunPSK"/>
          <w:sz w:val="32"/>
          <w:szCs w:val="32"/>
        </w:rPr>
        <w:t>…………………………</w:t>
      </w:r>
      <w:r w:rsidR="003432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21207">
        <w:rPr>
          <w:rFonts w:ascii="TH SarabunPSK" w:hAnsi="TH SarabunPSK" w:cs="TH SarabunPSK"/>
          <w:sz w:val="32"/>
          <w:szCs w:val="32"/>
        </w:rPr>
        <w:t>……..</w:t>
      </w:r>
      <w:r w:rsidR="00AA467B">
        <w:rPr>
          <w:rFonts w:ascii="TH SarabunPSK" w:hAnsi="TH SarabunPSK" w:cs="TH SarabunPSK" w:hint="cs"/>
          <w:sz w:val="32"/>
          <w:szCs w:val="32"/>
          <w:cs/>
        </w:rPr>
        <w:t>ที่จ่ายจริง</w:t>
      </w:r>
      <w:r w:rsidR="00321207">
        <w:rPr>
          <w:rFonts w:ascii="TH SarabunPSK" w:hAnsi="TH SarabunPSK" w:cs="TH SarabunPSK" w:hint="cs"/>
          <w:sz w:val="32"/>
          <w:szCs w:val="32"/>
          <w:cs/>
        </w:rPr>
        <w:t>เ</w:t>
      </w:r>
      <w:r w:rsidR="007D1ADB">
        <w:rPr>
          <w:rFonts w:ascii="TH SarabunPSK" w:hAnsi="TH SarabunPSK" w:cs="TH SarabunPSK" w:hint="cs"/>
          <w:sz w:val="32"/>
          <w:szCs w:val="32"/>
          <w:cs/>
        </w:rPr>
        <w:t>ป็นจำนวน</w:t>
      </w:r>
      <w:r w:rsidR="003432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D1ADB">
        <w:rPr>
          <w:rFonts w:ascii="TH SarabunPSK" w:hAnsi="TH SarabunPSK" w:cs="TH SarabunPSK" w:hint="cs"/>
          <w:sz w:val="32"/>
          <w:szCs w:val="32"/>
          <w:cs/>
        </w:rPr>
        <w:t>..</w:t>
      </w:r>
      <w:r w:rsidR="003432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D1ADB">
        <w:rPr>
          <w:rFonts w:ascii="TH SarabunPSK" w:hAnsi="TH SarabunPSK" w:cs="TH SarabunPSK" w:hint="cs"/>
          <w:sz w:val="32"/>
          <w:szCs w:val="32"/>
          <w:cs/>
        </w:rPr>
        <w:t>...... บาท</w:t>
      </w:r>
      <w:r w:rsidR="001F21C9">
        <w:rPr>
          <w:rFonts w:ascii="TH SarabunPSK" w:hAnsi="TH SarabunPSK" w:cs="TH SarabunPSK" w:hint="cs"/>
          <w:sz w:val="32"/>
          <w:szCs w:val="32"/>
          <w:cs/>
        </w:rPr>
        <w:t xml:space="preserve"> (...</w:t>
      </w:r>
      <w:r w:rsidR="0034324E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1F21C9">
        <w:rPr>
          <w:rFonts w:ascii="TH SarabunPSK" w:hAnsi="TH SarabunPSK" w:cs="TH SarabunPSK" w:hint="cs"/>
          <w:sz w:val="32"/>
          <w:szCs w:val="32"/>
          <w:cs/>
        </w:rPr>
        <w:t>....บาทถ้วน)</w:t>
      </w:r>
      <w:r w:rsidR="007D1A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>(</w:t>
      </w:r>
      <w:r w:rsidR="007D1ADB" w:rsidRPr="002940AE">
        <w:rPr>
          <w:rFonts w:ascii="TH SarabunPSK" w:hAnsi="TH SarabunPSK" w:cs="TH SarabunPSK"/>
          <w:i/>
          <w:iCs/>
          <w:color w:val="ED7D31" w:themeColor="accent2"/>
          <w:sz w:val="32"/>
          <w:szCs w:val="32"/>
        </w:rPr>
        <w:t>1.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ประเทศในแถบเอเชีย </w:t>
      </w:r>
      <w:r w:rsidR="007D1ADB" w:rsidRPr="002940AE">
        <w:rPr>
          <w:rFonts w:ascii="TH SarabunPSK" w:hAnsi="TH SarabunPSK" w:cs="TH SarabunPSK"/>
          <w:i/>
          <w:iCs/>
          <w:color w:val="ED7D31" w:themeColor="accent2"/>
          <w:sz w:val="32"/>
          <w:szCs w:val="32"/>
          <w:cs/>
        </w:rPr>
        <w:t>โอเชียเนีย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 ตามที่จ่ายจริง ไม่เกิน </w:t>
      </w:r>
      <w:r w:rsidR="007D1ADB" w:rsidRPr="002940AE">
        <w:rPr>
          <w:rFonts w:ascii="TH SarabunPSK" w:hAnsi="TH SarabunPSK" w:cs="TH SarabunPSK"/>
          <w:b/>
          <w:bCs/>
          <w:i/>
          <w:iCs/>
          <w:color w:val="ED7D31" w:themeColor="accent2"/>
          <w:sz w:val="32"/>
          <w:szCs w:val="32"/>
        </w:rPr>
        <w:t>30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,</w:t>
      </w:r>
      <w:r w:rsidR="007D1ADB" w:rsidRPr="002940AE">
        <w:rPr>
          <w:rFonts w:ascii="TH SarabunPSK" w:hAnsi="TH SarabunPSK" w:cs="TH SarabunPSK"/>
          <w:b/>
          <w:bCs/>
          <w:i/>
          <w:iCs/>
          <w:color w:val="ED7D31" w:themeColor="accent2"/>
          <w:sz w:val="32"/>
          <w:szCs w:val="32"/>
        </w:rPr>
        <w:t>0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00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 บาท</w:t>
      </w:r>
      <w:r w:rsidR="002940AE" w:rsidRPr="002940AE">
        <w:rPr>
          <w:rFonts w:ascii="Cambria Math" w:hAnsi="Cambria Math" w:cstheme="minorBidi"/>
          <w:i/>
          <w:iCs/>
          <w:color w:val="ED7D31" w:themeColor="accent2"/>
          <w:sz w:val="32"/>
          <w:szCs w:val="32"/>
        </w:rPr>
        <w:t xml:space="preserve"> </w:t>
      </w:r>
      <w:r w:rsidR="002940AE" w:rsidRPr="002940AE">
        <w:rPr>
          <w:rFonts w:ascii="TH SarabunPSK" w:hAnsi="TH SarabunPSK" w:cs="TH SarabunPSK"/>
          <w:i/>
          <w:iCs/>
          <w:color w:val="ED7D31" w:themeColor="accent2"/>
          <w:sz w:val="32"/>
          <w:szCs w:val="32"/>
        </w:rPr>
        <w:t>2.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ประเทศในแถบยุโรป/อเมริกา ตามที่จ่ายจริง ไม่เกิน 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4</w:t>
      </w:r>
      <w:r w:rsidR="007D1ADB" w:rsidRPr="002940AE">
        <w:rPr>
          <w:rFonts w:ascii="TH SarabunPSK" w:hAnsi="TH SarabunPSK" w:cs="TH SarabunPSK"/>
          <w:b/>
          <w:bCs/>
          <w:i/>
          <w:iCs/>
          <w:color w:val="ED7D31" w:themeColor="accent2"/>
          <w:sz w:val="32"/>
          <w:szCs w:val="32"/>
        </w:rPr>
        <w:t>0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,</w:t>
      </w:r>
      <w:r w:rsidR="007D1ADB" w:rsidRPr="002940AE">
        <w:rPr>
          <w:rFonts w:ascii="TH SarabunPSK" w:hAnsi="TH SarabunPSK" w:cs="TH SarabunPSK"/>
          <w:b/>
          <w:bCs/>
          <w:i/>
          <w:iCs/>
          <w:color w:val="ED7D31" w:themeColor="accent2"/>
          <w:sz w:val="32"/>
          <w:szCs w:val="32"/>
        </w:rPr>
        <w:t>0</w:t>
      </w:r>
      <w:r w:rsidR="007D1ADB" w:rsidRPr="002940AE">
        <w:rPr>
          <w:rFonts w:ascii="TH SarabunPSK" w:hAnsi="TH SarabunPSK" w:cs="TH SarabunPSK" w:hint="cs"/>
          <w:b/>
          <w:bCs/>
          <w:i/>
          <w:iCs/>
          <w:color w:val="ED7D31" w:themeColor="accent2"/>
          <w:sz w:val="32"/>
          <w:szCs w:val="32"/>
          <w:cs/>
        </w:rPr>
        <w:t>00</w:t>
      </w:r>
      <w:r w:rsidR="007D1ADB" w:rsidRPr="002940AE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 xml:space="preserve"> บาท</w:t>
      </w:r>
      <w:r w:rsidR="001F21C9">
        <w:rPr>
          <w:rFonts w:ascii="TH SarabunPSK" w:hAnsi="TH SarabunPSK" w:cs="TH SarabunPSK" w:hint="cs"/>
          <w:i/>
          <w:iCs/>
          <w:color w:val="ED7D31" w:themeColor="accent2"/>
          <w:sz w:val="32"/>
          <w:szCs w:val="32"/>
          <w:cs/>
        </w:rPr>
        <w:t>)</w:t>
      </w:r>
      <w:r w:rsidR="002940AE">
        <w:rPr>
          <w:rFonts w:ascii="TH SarabunPSK" w:hAnsi="TH SarabunPSK" w:cs="TH SarabunPSK"/>
          <w:sz w:val="32"/>
          <w:szCs w:val="32"/>
        </w:rPr>
        <w:t xml:space="preserve"> </w:t>
      </w:r>
      <w:r w:rsidR="00B32DC3">
        <w:rPr>
          <w:rFonts w:ascii="TH SarabunPSK" w:hAnsi="TH SarabunPSK" w:cs="TH SarabunPSK" w:hint="cs"/>
          <w:sz w:val="32"/>
          <w:szCs w:val="32"/>
          <w:cs/>
        </w:rPr>
        <w:t>จากงบประมาณ</w:t>
      </w:r>
      <w:r w:rsidR="00CE6C89" w:rsidRPr="00CE6C89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321207" w:rsidRPr="00321207">
        <w:rPr>
          <w:rFonts w:ascii="TH SarabunPSK" w:hAnsi="TH SarabunPSK" w:cs="TH SarabunPSK"/>
          <w:szCs w:val="32"/>
          <w:cs/>
        </w:rPr>
        <w:t>โครงการสนับสนุนและส่งเสริมความร่วมมือกับเครือข่ายนานาชาติกับการพลิกโฉมมหาวิทยาลัยในเวทีนานาชาต</w:t>
      </w:r>
      <w:r w:rsidR="0034324E">
        <w:rPr>
          <w:rFonts w:ascii="TH SarabunPSK" w:hAnsi="TH SarabunPSK" w:cs="TH SarabunPSK" w:hint="cs"/>
          <w:szCs w:val="32"/>
          <w:cs/>
        </w:rPr>
        <w:t>ิ</w:t>
      </w:r>
      <w:r w:rsidR="002940AE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="00D26C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2DC3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321207">
        <w:rPr>
          <w:rFonts w:ascii="TH SarabunPSK" w:hAnsi="TH SarabunPSK" w:cs="TH SarabunPSK"/>
          <w:sz w:val="32"/>
          <w:szCs w:val="32"/>
        </w:rPr>
        <w:t>8</w:t>
      </w:r>
      <w:r w:rsidR="003432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40A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817A0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="00B32DC3"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="001F21C9" w:rsidRPr="001F21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F21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940AE" w:rsidRPr="0015206A">
        <w:rPr>
          <w:rFonts w:ascii="TH SarabunPSK" w:hAnsi="TH SarabunPSK" w:cs="TH SarabunPSK" w:hint="cs"/>
          <w:sz w:val="32"/>
          <w:szCs w:val="32"/>
          <w:u w:val="dotted"/>
          <w:cs/>
        </w:rPr>
        <w:t>(ชื่อผู้ขอรับเงินสนับสนุน)</w:t>
      </w:r>
      <w:r w:rsidR="001F21C9" w:rsidRPr="001520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2940AE" w:rsidRPr="0015206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817A0" w:rsidRPr="001520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7A0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B32D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7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F21C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2817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2817A0">
        <w:rPr>
          <w:rFonts w:ascii="TH SarabunPSK" w:hAnsi="TH SarabunPSK" w:cs="TH SarabunPSK" w:hint="cs"/>
          <w:sz w:val="32"/>
          <w:szCs w:val="32"/>
          <w:cs/>
        </w:rPr>
        <w:t xml:space="preserve"> เป็นผู้</w:t>
      </w:r>
      <w:r w:rsidR="002940AE">
        <w:rPr>
          <w:rFonts w:ascii="TH SarabunPSK" w:hAnsi="TH SarabunPSK" w:cs="TH SarabunPSK" w:hint="cs"/>
          <w:sz w:val="32"/>
          <w:szCs w:val="32"/>
          <w:cs/>
        </w:rPr>
        <w:t>ยืมเงินทดรองจ่าย</w:t>
      </w:r>
      <w:r w:rsidR="00155B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749F78" w14:textId="3CA31D2A" w:rsidR="00155B05" w:rsidRDefault="00BB4942" w:rsidP="00321207">
      <w:pPr>
        <w:spacing w:line="400" w:lineRule="exact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B4942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5A6C58A" w14:textId="77777777" w:rsidR="00155B05" w:rsidRDefault="00155B05" w:rsidP="00155B05">
      <w:pPr>
        <w:spacing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E44792B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ชื่อผู้ยื่นคำขอ   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23E95C8F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p w14:paraId="4A90B031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2BC42444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ชื่อหัวหน้าสาขาวิชา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1EAFFDBA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p w14:paraId="60A584D0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48E4FAE6" w14:textId="77777777" w:rsidR="00155B05" w:rsidRPr="00AF7D4E" w:rsidRDefault="00155B05" w:rsidP="00155B05">
      <w:pPr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</w:rPr>
        <w:t>(</w:t>
      </w: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ชื่อคณบดี          </w:t>
      </w:r>
      <w:r w:rsidRPr="00AF7D4E">
        <w:rPr>
          <w:rFonts w:ascii="TH SarabunPSK" w:hAnsi="TH SarabunPSK" w:cs="TH SarabunPSK"/>
          <w:sz w:val="32"/>
          <w:szCs w:val="32"/>
          <w:cs/>
        </w:rPr>
        <w:t>)</w:t>
      </w:r>
    </w:p>
    <w:p w14:paraId="38E68336" w14:textId="77A7BAEF" w:rsidR="00155B05" w:rsidRPr="00BB4942" w:rsidRDefault="00155B05" w:rsidP="00BB4942">
      <w:pPr>
        <w:ind w:left="216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AF7D4E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6F5B1C" w:rsidRPr="00A003BB" w14:paraId="576B90AB" w14:textId="77777777" w:rsidTr="0034324E">
        <w:tc>
          <w:tcPr>
            <w:tcW w:w="43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C41A5B" w14:textId="77777777" w:rsidR="006F5B1C" w:rsidRPr="00A003BB" w:rsidRDefault="006F5B1C" w:rsidP="008C73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003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ศูนย์กิจการนานาชาติ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3409E0" w14:textId="77777777" w:rsidR="006F5B1C" w:rsidRPr="00A003BB" w:rsidRDefault="006F5B1C" w:rsidP="008C735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03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ผู้มีอำนาจอนุมัติ</w:t>
            </w:r>
          </w:p>
        </w:tc>
      </w:tr>
      <w:tr w:rsidR="006F5B1C" w:rsidRPr="00A003BB" w14:paraId="3ADF3A4B" w14:textId="77777777" w:rsidTr="0034324E">
        <w:trPr>
          <w:trHeight w:val="1378"/>
        </w:trPr>
        <w:tc>
          <w:tcPr>
            <w:tcW w:w="4395" w:type="dxa"/>
            <w:tcBorders>
              <w:bottom w:val="nil"/>
            </w:tcBorders>
          </w:tcPr>
          <w:p w14:paraId="5499D619" w14:textId="77777777" w:rsidR="006F5B1C" w:rsidRPr="00A003BB" w:rsidRDefault="006F5B1C" w:rsidP="008C735C">
            <w:pPr>
              <w:tabs>
                <w:tab w:val="left" w:pos="432"/>
              </w:tabs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  <w:r w:rsidRPr="00A003B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เรียน</w:t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รองอธิการบดีฝ่ายพันธกิจสัมพันธ์</w:t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ฯ</w:t>
            </w:r>
          </w:p>
          <w:p w14:paraId="11C7BF50" w14:textId="014A7693" w:rsidR="006F5B1C" w:rsidRPr="00A003BB" w:rsidRDefault="006F5B1C" w:rsidP="00DB0836">
            <w:pPr>
              <w:tabs>
                <w:tab w:val="left" w:pos="432"/>
                <w:tab w:val="left" w:pos="4110"/>
              </w:tabs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ตรวจสอบงบประมาณแล้ว เห็นควรอนุมัติ</w:t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อื่นๆ (ระบุ) </w:t>
            </w:r>
            <w:r w:rsidRPr="00A003BB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</w:p>
        </w:tc>
        <w:tc>
          <w:tcPr>
            <w:tcW w:w="5245" w:type="dxa"/>
            <w:tcBorders>
              <w:bottom w:val="nil"/>
            </w:tcBorders>
          </w:tcPr>
          <w:p w14:paraId="37031E41" w14:textId="77777777" w:rsidR="006F5B1C" w:rsidRPr="00A003BB" w:rsidRDefault="006F5B1C" w:rsidP="008C735C">
            <w:pPr>
              <w:tabs>
                <w:tab w:val="left" w:pos="432"/>
                <w:tab w:val="left" w:pos="4111"/>
              </w:tabs>
              <w:spacing w:before="12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BF6EC97" w14:textId="2B08E9FC" w:rsidR="006F5B1C" w:rsidRPr="00A003BB" w:rsidRDefault="006F5B1C" w:rsidP="00DB0836">
            <w:pPr>
              <w:tabs>
                <w:tab w:val="left" w:pos="432"/>
                <w:tab w:val="left" w:pos="4111"/>
              </w:tabs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อนุมัติ</w:t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sym w:font="Wingdings" w:char="F0A8"/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อื่นๆ (ระบุ) </w:t>
            </w:r>
            <w:r w:rsidRPr="00A003BB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ab/>
            </w:r>
          </w:p>
        </w:tc>
      </w:tr>
      <w:tr w:rsidR="006F5B1C" w:rsidRPr="00A003BB" w14:paraId="7E110450" w14:textId="77777777" w:rsidTr="0034324E">
        <w:tc>
          <w:tcPr>
            <w:tcW w:w="4395" w:type="dxa"/>
            <w:tcBorders>
              <w:top w:val="nil"/>
            </w:tcBorders>
          </w:tcPr>
          <w:p w14:paraId="20CC1621" w14:textId="7C1D103B" w:rsidR="006F5B1C" w:rsidRPr="00A003BB" w:rsidRDefault="006F5B1C" w:rsidP="008C735C">
            <w:pPr>
              <w:tabs>
                <w:tab w:val="left" w:pos="288"/>
                <w:tab w:val="left" w:pos="690"/>
                <w:tab w:val="left" w:pos="3816"/>
              </w:tabs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</w:p>
          <w:p w14:paraId="5079C362" w14:textId="037A96AF" w:rsidR="006F5B1C" w:rsidRPr="00A003BB" w:rsidRDefault="006F5B1C" w:rsidP="008C735C">
            <w:pPr>
              <w:tabs>
                <w:tab w:val="left" w:pos="690"/>
                <w:tab w:val="left" w:pos="3816"/>
              </w:tabs>
              <w:spacing w:line="320" w:lineRule="exact"/>
              <w:ind w:left="33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ผู้ช่วยศาสตราจารย์ ดร.วิภาวี อุสาหะ</w:t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6A4966CF" w14:textId="77777777" w:rsidR="006F5B1C" w:rsidRPr="00A003BB" w:rsidRDefault="006F5B1C" w:rsidP="008C735C">
            <w:pPr>
              <w:tabs>
                <w:tab w:val="left" w:pos="690"/>
                <w:tab w:val="left" w:pos="3816"/>
              </w:tabs>
              <w:spacing w:after="120" w:line="320" w:lineRule="exact"/>
              <w:ind w:left="33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ผู้อำนวยการศูนย์กิจการนานาชาติ</w:t>
            </w:r>
          </w:p>
        </w:tc>
        <w:tc>
          <w:tcPr>
            <w:tcW w:w="5245" w:type="dxa"/>
            <w:tcBorders>
              <w:top w:val="nil"/>
            </w:tcBorders>
          </w:tcPr>
          <w:p w14:paraId="1CF9F5BB" w14:textId="4DCE3D93" w:rsidR="006F5B1C" w:rsidRPr="00A003BB" w:rsidRDefault="006F5B1C" w:rsidP="008C735C">
            <w:pPr>
              <w:tabs>
                <w:tab w:val="left" w:pos="288"/>
                <w:tab w:val="left" w:pos="690"/>
                <w:tab w:val="left" w:pos="3816"/>
              </w:tabs>
              <w:rPr>
                <w:rFonts w:ascii="TH SarabunPSK" w:hAnsi="TH SarabunPSK" w:cs="TH SarabunPSK"/>
                <w:sz w:val="24"/>
                <w:szCs w:val="24"/>
                <w:u w:val="dotted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ลงชื่อ</w:t>
            </w:r>
          </w:p>
          <w:p w14:paraId="3C54DB4E" w14:textId="67B1A89F" w:rsidR="006F5B1C" w:rsidRPr="00A003BB" w:rsidRDefault="006F5B1C" w:rsidP="008C735C">
            <w:pPr>
              <w:tabs>
                <w:tab w:val="left" w:pos="690"/>
                <w:tab w:val="left" w:pos="3816"/>
              </w:tabs>
              <w:spacing w:line="320" w:lineRule="exact"/>
              <w:ind w:left="42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A003BB">
              <w:rPr>
                <w:rFonts w:ascii="TH SarabunPSK" w:hAnsi="TH SarabunPSK" w:cs="TH SarabunPSK" w:hint="cs"/>
                <w:sz w:val="24"/>
                <w:szCs w:val="24"/>
                <w:cs/>
              </w:rPr>
              <w:t>อาจารย์ ดร.</w:t>
            </w: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>มัลลิกา สังข์สนิท</w:t>
            </w:r>
            <w:r w:rsidRPr="00A003B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1E6E070B" w14:textId="100542EA" w:rsidR="006F5B1C" w:rsidRPr="00A003BB" w:rsidRDefault="006F5B1C" w:rsidP="008C735C">
            <w:pPr>
              <w:tabs>
                <w:tab w:val="left" w:pos="3931"/>
              </w:tabs>
              <w:spacing w:after="60" w:line="320" w:lineRule="exact"/>
              <w:ind w:left="41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03BB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รองอธิการบดีฝ่ายพันธกิจสัมพันธ์ นวัตกรรม และความเป็นผู้ประกอบการ</w:t>
            </w:r>
          </w:p>
        </w:tc>
      </w:tr>
    </w:tbl>
    <w:p w14:paraId="1FAEC074" w14:textId="77777777" w:rsidR="00004BE2" w:rsidRPr="00004BE2" w:rsidRDefault="00004BE2" w:rsidP="00004B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4B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หลักเกณฑ์การสนับสนุนงบประมาณของศูนย์กิจการนานาชาติ</w:t>
      </w:r>
    </w:p>
    <w:p w14:paraId="0E19E6B4" w14:textId="71185BEE" w:rsidR="00004BE2" w:rsidRPr="00004BE2" w:rsidRDefault="00004BE2" w:rsidP="00004BE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ศูนย์กิจการนานาชาติสนับสนุนค่าใช้จ่ายภายใต้โครงการสนับสนุนและส่งเสริมความร่วมมือกับเครือข่ายนานาชาติกับการพลิกโฉมมหาวิทยาลัยในเวทีนานาชาติ ของศูนย์กิจการนานชาติ ประจำปีงบประมาณ พ.ศ. 2568 เป็นค่าใช้จ่ายในการเดินทางตามที่จ่ายจริง (เช่น ค่าเบี้ยเลี้ยง/ ค่าเดินทางในประเทศ/ ค่าเดินทาง ณ ต่างประเทศ/ ค่าประกันการเดินทาง/ ค่าตั๋วเครื่องบินชั้นประหยัด เป็นต้น)</w:t>
      </w:r>
    </w:p>
    <w:p w14:paraId="12B44296" w14:textId="31DB5DAF" w:rsidR="00004BE2" w:rsidRPr="00004BE2" w:rsidRDefault="00004BE2" w:rsidP="00004BE2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 w:hint="cs"/>
          <w:sz w:val="32"/>
          <w:szCs w:val="32"/>
          <w:cs/>
        </w:rPr>
        <w:t xml:space="preserve">ประเทศในแถบเอเชีย โอเชียเนีย ตามที่จ่ายจริง ไม่เกิน </w:t>
      </w:r>
      <w:r w:rsidRPr="00004BE2">
        <w:rPr>
          <w:rFonts w:ascii="TH SarabunPSK" w:hAnsi="TH SarabunPSK" w:cs="TH SarabunPSK"/>
          <w:sz w:val="32"/>
          <w:szCs w:val="32"/>
        </w:rPr>
        <w:t xml:space="preserve">30,000 </w:t>
      </w:r>
      <w:r w:rsidRPr="00004BE2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286B3B00" w14:textId="1685C9BA" w:rsidR="00004BE2" w:rsidRPr="00004BE2" w:rsidRDefault="00004BE2" w:rsidP="00004BE2">
      <w:pPr>
        <w:pStyle w:val="ListParagraph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 w:hint="cs"/>
          <w:sz w:val="32"/>
          <w:szCs w:val="32"/>
          <w:cs/>
        </w:rPr>
        <w:t xml:space="preserve">ประเทศในแถบยุโรป/อเมริกา ตามที่จ่ายจริง ไม่เกิน </w:t>
      </w:r>
      <w:r w:rsidRPr="00004BE2">
        <w:rPr>
          <w:rFonts w:ascii="TH SarabunPSK" w:hAnsi="TH SarabunPSK" w:cs="TH SarabunPSK"/>
          <w:sz w:val="32"/>
          <w:szCs w:val="32"/>
        </w:rPr>
        <w:t xml:space="preserve">40,000 </w:t>
      </w:r>
      <w:r w:rsidRPr="00004BE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4C345EB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 xml:space="preserve">ผู้เดินทางจะต้องได้รับทุนสนับสนุน/ได้รับเชิญจากหน่วยงานในต่างประเทศ </w:t>
      </w:r>
    </w:p>
    <w:p w14:paraId="425E16D2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 xml:space="preserve">มีวัตถุประสงค์การเดินทางที่เกี่ยวข้องกับการฝึกอบรม วิจัย สร้างความร่วมมือ </w:t>
      </w:r>
    </w:p>
    <w:p w14:paraId="2E9E56F3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ได้รับการสนับสนุนค่าใช้จ่ายอื่นๆ ที่ไม่ครอบคลุมค่าใช้จ่ายที่ยื่นขอการสนับสนุนจากศูนย์กิจการนานาชาติ</w:t>
      </w:r>
    </w:p>
    <w:p w14:paraId="0B7A67E5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การเบิกจ่ายจะต้องไม่ซ้ำซ้อนกับแหล่งงบประมาณอื่น</w:t>
      </w:r>
    </w:p>
    <w:p w14:paraId="71F077D5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การเบิกจ่ายจะต้องเป็นไปตามระเบียบของมหาวิทยาลัยฯ</w:t>
      </w:r>
    </w:p>
    <w:p w14:paraId="313216B3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ผู้ยืมเงินทดรองจ่ายจะต้องเป็นผู้รับผิดชอบและดำเนินการเกี่ยวกับงบประมาณฯ</w:t>
      </w:r>
    </w:p>
    <w:p w14:paraId="699D8F4A" w14:textId="77777777" w:rsidR="00004BE2" w:rsidRPr="00004BE2" w:rsidRDefault="00004BE2" w:rsidP="00004BE2">
      <w:pPr>
        <w:numPr>
          <w:ilvl w:val="0"/>
          <w:numId w:val="14"/>
        </w:num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>กรณีที่ผู้ขอรับงบประมาณสนับสนุน ไม่ส่งรายงานสรุปการเดินทางและการดำเนินกิจกรรม ตามเงื่อนไขและกรอบเวลาที่ศูนย์กิจการนานาชาติกำหนด ศูนย์ฯ ขอสงวนสิทธิ์ในการพิจารณาสนับสนุนงบประมาณในโอกาสต่อไป</w:t>
      </w:r>
    </w:p>
    <w:p w14:paraId="5C8F07E9" w14:textId="77777777" w:rsidR="00004BE2" w:rsidRPr="00004BE2" w:rsidRDefault="00004BE2" w:rsidP="00004BE2">
      <w:pPr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762F6369" w14:textId="77777777" w:rsidR="00004BE2" w:rsidRPr="00004BE2" w:rsidRDefault="00004BE2" w:rsidP="00004B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04BE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การติดตามผลการดำเนินกิจกรรม</w:t>
      </w:r>
    </w:p>
    <w:p w14:paraId="1305B752" w14:textId="77777777" w:rsidR="00004BE2" w:rsidRPr="00004BE2" w:rsidRDefault="00004BE2" w:rsidP="00004BE2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4BE2">
        <w:rPr>
          <w:rFonts w:ascii="TH SarabunPSK" w:hAnsi="TH SarabunPSK" w:cs="TH SarabunPSK"/>
          <w:sz w:val="32"/>
          <w:szCs w:val="32"/>
          <w:cs/>
        </w:rPr>
        <w:t xml:space="preserve">ผู้เดินทางจะต้องส่งรายงานสรุปการเดินทาง การดำเนินงาน การประชุม การไปฝึกอบรม วิจัย ภายใน </w:t>
      </w:r>
      <w:r w:rsidRPr="00004BE2">
        <w:rPr>
          <w:rFonts w:ascii="TH SarabunPSK" w:hAnsi="TH SarabunPSK" w:cs="TH SarabunPSK"/>
          <w:sz w:val="32"/>
          <w:szCs w:val="32"/>
        </w:rPr>
        <w:t xml:space="preserve">30 </w:t>
      </w:r>
      <w:r w:rsidRPr="00004BE2">
        <w:rPr>
          <w:rFonts w:ascii="TH SarabunPSK" w:hAnsi="TH SarabunPSK" w:cs="TH SarabunPSK" w:hint="cs"/>
          <w:sz w:val="32"/>
          <w:szCs w:val="32"/>
          <w:cs/>
        </w:rPr>
        <w:t>วัน</w:t>
      </w:r>
      <w:r w:rsidRPr="00004BE2">
        <w:rPr>
          <w:rFonts w:ascii="TH SarabunPSK" w:hAnsi="TH SarabunPSK" w:cs="TH SarabunPSK"/>
          <w:sz w:val="32"/>
          <w:szCs w:val="32"/>
          <w:cs/>
        </w:rPr>
        <w:t xml:space="preserve"> มายังศูนย์กิจการนานาชาติ เพื่อบันทึกผลการดำเนินการในโครงการสนับสนุนและส่งเสริมความร่วมมือกับเครือข่ายนานาชาติกับการพลิกโฉมมหาวิทยาลัยในเวทีนานาชาติ ของศูนย์กิจการนานชาติ</w:t>
      </w:r>
    </w:p>
    <w:p w14:paraId="5D568826" w14:textId="77777777" w:rsidR="00004BE2" w:rsidRPr="00004BE2" w:rsidRDefault="00004BE2" w:rsidP="00004BE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BD79BC0" w14:textId="77777777" w:rsidR="00155B05" w:rsidRPr="00AF7D4E" w:rsidRDefault="00155B05" w:rsidP="00155B05">
      <w:pPr>
        <w:pStyle w:val="ListParagraph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9CDF29" w14:textId="77777777" w:rsidR="00155B05" w:rsidRPr="00AF7D4E" w:rsidRDefault="00155B05" w:rsidP="00155B05">
      <w:pPr>
        <w:rPr>
          <w:rFonts w:ascii="TH SarabunPSK" w:hAnsi="TH SarabunPSK" w:cs="TH SarabunPSK"/>
          <w:sz w:val="32"/>
          <w:szCs w:val="32"/>
        </w:rPr>
      </w:pPr>
      <w:r w:rsidRPr="00AF7D4E">
        <w:rPr>
          <w:rFonts w:ascii="TH SarabunPSK" w:hAnsi="TH SarabunPSK" w:cs="TH SarabunPSK"/>
          <w:sz w:val="32"/>
          <w:szCs w:val="32"/>
          <w:cs/>
        </w:rPr>
        <w:t>ทั้งนี้หากมีข้อสงสัย สามารถติดต่อที่</w:t>
      </w:r>
      <w:r w:rsidRPr="00AF7D4E">
        <w:rPr>
          <w:rFonts w:ascii="TH SarabunPSK" w:hAnsi="TH SarabunPSK" w:cs="TH SarabunPSK"/>
          <w:sz w:val="32"/>
          <w:szCs w:val="32"/>
        </w:rPr>
        <w:t xml:space="preserve">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นางสาวศราทิพย์ รอดเมฆ โทร </w:t>
      </w:r>
      <w:r w:rsidRPr="00AF7D4E">
        <w:rPr>
          <w:rFonts w:ascii="TH SarabunPSK" w:hAnsi="TH SarabunPSK" w:cs="TH SarabunPSK"/>
          <w:sz w:val="32"/>
          <w:szCs w:val="32"/>
        </w:rPr>
        <w:t xml:space="preserve">4144 </w:t>
      </w:r>
      <w:r w:rsidRPr="00AF7D4E">
        <w:rPr>
          <w:rFonts w:ascii="TH SarabunPSK" w:hAnsi="TH SarabunPSK" w:cs="TH SarabunPSK"/>
          <w:sz w:val="32"/>
          <w:szCs w:val="32"/>
          <w:cs/>
        </w:rPr>
        <w:t xml:space="preserve">อีเมล </w:t>
      </w:r>
      <w:r w:rsidRPr="00AF7D4E">
        <w:rPr>
          <w:rFonts w:ascii="TH SarabunPSK" w:hAnsi="TH SarabunPSK" w:cs="TH SarabunPSK"/>
          <w:sz w:val="32"/>
          <w:szCs w:val="32"/>
        </w:rPr>
        <w:t>cia@g.sut.ac.th</w:t>
      </w:r>
    </w:p>
    <w:p w14:paraId="08D054BB" w14:textId="77777777" w:rsidR="00B54082" w:rsidRDefault="00B54082" w:rsidP="00D26C5D">
      <w:pPr>
        <w:spacing w:line="400" w:lineRule="exact"/>
        <w:rPr>
          <w:rFonts w:ascii="TH SarabunPSK" w:hAnsi="TH SarabunPSK" w:cs="TH SarabunPSK"/>
          <w:sz w:val="32"/>
          <w:szCs w:val="32"/>
        </w:rPr>
      </w:pPr>
    </w:p>
    <w:p w14:paraId="37BFAA7E" w14:textId="77777777" w:rsidR="00D26C5D" w:rsidRDefault="00D26C5D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bookmarkEnd w:id="0"/>
    <w:p w14:paraId="68495CED" w14:textId="77777777" w:rsidR="00D26C5D" w:rsidRDefault="00D26C5D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4184F7F0" w14:textId="77777777" w:rsidR="007D1ADB" w:rsidRDefault="007D1ADB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1F403DD7" w14:textId="77777777" w:rsidR="007D1ADB" w:rsidRPr="00004BE2" w:rsidRDefault="007D1ADB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p w14:paraId="1EC9AA10" w14:textId="77777777" w:rsidR="007D1ADB" w:rsidRPr="006A709B" w:rsidRDefault="007D1ADB" w:rsidP="00D26C5D">
      <w:pPr>
        <w:spacing w:line="400" w:lineRule="exact"/>
        <w:rPr>
          <w:rFonts w:ascii="TH SarabunPSK" w:hAnsi="TH SarabunPSK" w:cs="TH SarabunPSK"/>
          <w:sz w:val="32"/>
          <w:szCs w:val="32"/>
          <w:u w:val="dotted"/>
        </w:rPr>
      </w:pPr>
    </w:p>
    <w:sectPr w:rsidR="007D1ADB" w:rsidRPr="006A709B" w:rsidSect="0034324E">
      <w:footerReference w:type="default" r:id="rId9"/>
      <w:pgSz w:w="11906" w:h="16838" w:code="9"/>
      <w:pgMar w:top="1080" w:right="1133" w:bottom="720" w:left="1276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B5D0" w14:textId="77777777" w:rsidR="00CA7358" w:rsidRDefault="00CA7358">
      <w:r>
        <w:separator/>
      </w:r>
    </w:p>
  </w:endnote>
  <w:endnote w:type="continuationSeparator" w:id="0">
    <w:p w14:paraId="24C5DC19" w14:textId="77777777" w:rsidR="00CA7358" w:rsidRDefault="00CA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35BF" w14:textId="5556539D" w:rsidR="00852066" w:rsidRPr="00852066" w:rsidRDefault="00852066" w:rsidP="00A003BB">
    <w:pPr>
      <w:pStyle w:val="Footer"/>
      <w:rPr>
        <w:rFonts w:ascii="TH SarabunPSK" w:hAnsi="TH SarabunPSK" w:cs="TH SarabunPSK"/>
        <w:sz w:val="20"/>
        <w:szCs w:val="20"/>
      </w:rPr>
    </w:pPr>
    <w:r w:rsidRPr="00852066">
      <w:rPr>
        <w:rFonts w:ascii="TH SarabunPSK" w:hAnsi="TH SarabunPSK" w:cs="TH SarabunPSK"/>
        <w:sz w:val="20"/>
        <w:szCs w:val="20"/>
      </w:rPr>
      <w:fldChar w:fldCharType="begin"/>
    </w:r>
    <w:r w:rsidRPr="00852066">
      <w:rPr>
        <w:rFonts w:ascii="TH SarabunPSK" w:hAnsi="TH SarabunPSK" w:cs="TH SarabunPSK"/>
        <w:sz w:val="20"/>
        <w:szCs w:val="20"/>
      </w:rPr>
      <w:instrText xml:space="preserve"> FILENAME  \p  \* MERGEFORMAT </w:instrText>
    </w:r>
    <w:r w:rsidRPr="00852066">
      <w:rPr>
        <w:rFonts w:ascii="TH SarabunPSK" w:hAnsi="TH SarabunPSK" w:cs="TH SarabunPSK"/>
        <w:sz w:val="20"/>
        <w:szCs w:val="20"/>
      </w:rPr>
      <w:fldChar w:fldCharType="separate"/>
    </w:r>
    <w:r w:rsidR="006A709B">
      <w:rPr>
        <w:rFonts w:ascii="TH SarabunPSK" w:hAnsi="TH SarabunPSK" w:cs="TH SarabunPSK"/>
        <w:noProof/>
        <w:sz w:val="20"/>
        <w:szCs w:val="20"/>
      </w:rPr>
      <w:t>From_</w:t>
    </w:r>
    <w:r w:rsidR="006A709B">
      <w:rPr>
        <w:rFonts w:ascii="TH SarabunPSK" w:hAnsi="TH SarabunPSK" w:cs="TH SarabunPSK"/>
        <w:noProof/>
        <w:sz w:val="20"/>
        <w:szCs w:val="20"/>
        <w:cs/>
      </w:rPr>
      <w:t>สนับสนุน.</w:t>
    </w:r>
    <w:r w:rsidR="006A709B">
      <w:rPr>
        <w:rFonts w:ascii="TH SarabunPSK" w:hAnsi="TH SarabunPSK" w:cs="TH SarabunPSK"/>
        <w:noProof/>
        <w:sz w:val="20"/>
        <w:szCs w:val="20"/>
      </w:rPr>
      <w:t>docx</w:t>
    </w:r>
    <w:r w:rsidRPr="00852066">
      <w:rPr>
        <w:rFonts w:ascii="TH SarabunPSK" w:hAnsi="TH SarabunPSK" w:cs="TH SarabunPSK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5B34" w14:textId="77777777" w:rsidR="00CA7358" w:rsidRDefault="00CA7358">
      <w:r>
        <w:separator/>
      </w:r>
    </w:p>
  </w:footnote>
  <w:footnote w:type="continuationSeparator" w:id="0">
    <w:p w14:paraId="44E5F34C" w14:textId="77777777" w:rsidR="00CA7358" w:rsidRDefault="00CA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E5AAA"/>
    <w:multiLevelType w:val="hybridMultilevel"/>
    <w:tmpl w:val="15B4E424"/>
    <w:lvl w:ilvl="0" w:tplc="45C29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92803"/>
    <w:multiLevelType w:val="hybridMultilevel"/>
    <w:tmpl w:val="EF0AE340"/>
    <w:lvl w:ilvl="0" w:tplc="93C68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445D3"/>
    <w:multiLevelType w:val="hybridMultilevel"/>
    <w:tmpl w:val="82F0900E"/>
    <w:lvl w:ilvl="0" w:tplc="84EA7852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7EE0"/>
    <w:multiLevelType w:val="singleLevel"/>
    <w:tmpl w:val="6F020F5C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Times New Roman" w:hAnsi="Wingdings" w:hint="default"/>
        <w:u w:val="none"/>
      </w:rPr>
    </w:lvl>
  </w:abstractNum>
  <w:abstractNum w:abstractNumId="4" w15:restartNumberingAfterBreak="0">
    <w:nsid w:val="23D30BF9"/>
    <w:multiLevelType w:val="hybridMultilevel"/>
    <w:tmpl w:val="E1760484"/>
    <w:lvl w:ilvl="0" w:tplc="44EC6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3AD8"/>
    <w:multiLevelType w:val="hybridMultilevel"/>
    <w:tmpl w:val="B7969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840BB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72295F"/>
    <w:multiLevelType w:val="hybridMultilevel"/>
    <w:tmpl w:val="74009FBA"/>
    <w:lvl w:ilvl="0" w:tplc="3DDEC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52FC"/>
    <w:multiLevelType w:val="hybridMultilevel"/>
    <w:tmpl w:val="B55C4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13B81"/>
    <w:multiLevelType w:val="hybridMultilevel"/>
    <w:tmpl w:val="B4BC1EB2"/>
    <w:lvl w:ilvl="0" w:tplc="4A065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01505"/>
    <w:multiLevelType w:val="hybridMultilevel"/>
    <w:tmpl w:val="12A4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3643B"/>
    <w:multiLevelType w:val="hybridMultilevel"/>
    <w:tmpl w:val="E140F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B4146"/>
    <w:multiLevelType w:val="hybridMultilevel"/>
    <w:tmpl w:val="7A4A0B56"/>
    <w:lvl w:ilvl="0" w:tplc="0A024C1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9C3E3A"/>
    <w:multiLevelType w:val="hybridMultilevel"/>
    <w:tmpl w:val="E466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530BA"/>
    <w:multiLevelType w:val="hybridMultilevel"/>
    <w:tmpl w:val="FA22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11952"/>
    <w:multiLevelType w:val="hybridMultilevel"/>
    <w:tmpl w:val="FFBA21A4"/>
    <w:lvl w:ilvl="0" w:tplc="0292E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9184472">
    <w:abstractNumId w:val="6"/>
  </w:num>
  <w:num w:numId="2" w16cid:durableId="874855322">
    <w:abstractNumId w:val="3"/>
  </w:num>
  <w:num w:numId="3" w16cid:durableId="1188256038">
    <w:abstractNumId w:val="9"/>
  </w:num>
  <w:num w:numId="4" w16cid:durableId="1791624626">
    <w:abstractNumId w:val="15"/>
  </w:num>
  <w:num w:numId="5" w16cid:durableId="230819780">
    <w:abstractNumId w:val="1"/>
  </w:num>
  <w:num w:numId="6" w16cid:durableId="141000359">
    <w:abstractNumId w:val="0"/>
  </w:num>
  <w:num w:numId="7" w16cid:durableId="1976711402">
    <w:abstractNumId w:val="4"/>
  </w:num>
  <w:num w:numId="8" w16cid:durableId="574632351">
    <w:abstractNumId w:val="11"/>
  </w:num>
  <w:num w:numId="9" w16cid:durableId="1055541885">
    <w:abstractNumId w:val="8"/>
  </w:num>
  <w:num w:numId="10" w16cid:durableId="1058287094">
    <w:abstractNumId w:val="7"/>
  </w:num>
  <w:num w:numId="11" w16cid:durableId="165291179">
    <w:abstractNumId w:val="10"/>
  </w:num>
  <w:num w:numId="12" w16cid:durableId="338626391">
    <w:abstractNumId w:val="2"/>
  </w:num>
  <w:num w:numId="13" w16cid:durableId="510679111">
    <w:abstractNumId w:val="5"/>
  </w:num>
  <w:num w:numId="14" w16cid:durableId="682512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6961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320641">
    <w:abstractNumId w:val="14"/>
  </w:num>
  <w:num w:numId="17" w16cid:durableId="364982281">
    <w:abstractNumId w:val="12"/>
  </w:num>
  <w:num w:numId="18" w16cid:durableId="1785999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506"/>
    <w:rsid w:val="0000138E"/>
    <w:rsid w:val="00004BE2"/>
    <w:rsid w:val="00007F01"/>
    <w:rsid w:val="00017030"/>
    <w:rsid w:val="000269DB"/>
    <w:rsid w:val="00033700"/>
    <w:rsid w:val="000343B9"/>
    <w:rsid w:val="00037869"/>
    <w:rsid w:val="00044839"/>
    <w:rsid w:val="00057E45"/>
    <w:rsid w:val="00062BB5"/>
    <w:rsid w:val="00065255"/>
    <w:rsid w:val="0009769E"/>
    <w:rsid w:val="000A1CC1"/>
    <w:rsid w:val="000A3D1C"/>
    <w:rsid w:val="000B5F3C"/>
    <w:rsid w:val="000C372F"/>
    <w:rsid w:val="000C4012"/>
    <w:rsid w:val="000C6C1E"/>
    <w:rsid w:val="000D1E8E"/>
    <w:rsid w:val="000D392D"/>
    <w:rsid w:val="000F1B36"/>
    <w:rsid w:val="00104B02"/>
    <w:rsid w:val="00107C45"/>
    <w:rsid w:val="0015206A"/>
    <w:rsid w:val="00155B05"/>
    <w:rsid w:val="00156B4E"/>
    <w:rsid w:val="001637A6"/>
    <w:rsid w:val="001646F2"/>
    <w:rsid w:val="00164F73"/>
    <w:rsid w:val="0016543A"/>
    <w:rsid w:val="00166007"/>
    <w:rsid w:val="00167076"/>
    <w:rsid w:val="00171972"/>
    <w:rsid w:val="001728C8"/>
    <w:rsid w:val="001A1728"/>
    <w:rsid w:val="001A33C1"/>
    <w:rsid w:val="001A54FA"/>
    <w:rsid w:val="001A6DFC"/>
    <w:rsid w:val="001B452C"/>
    <w:rsid w:val="001C5590"/>
    <w:rsid w:val="001D31A2"/>
    <w:rsid w:val="001D4825"/>
    <w:rsid w:val="001F0F49"/>
    <w:rsid w:val="001F21C9"/>
    <w:rsid w:val="001F56B1"/>
    <w:rsid w:val="001F5EEF"/>
    <w:rsid w:val="001F7070"/>
    <w:rsid w:val="00217332"/>
    <w:rsid w:val="0022462C"/>
    <w:rsid w:val="00230001"/>
    <w:rsid w:val="002374B7"/>
    <w:rsid w:val="00240E4E"/>
    <w:rsid w:val="002506EB"/>
    <w:rsid w:val="00253460"/>
    <w:rsid w:val="00255721"/>
    <w:rsid w:val="00270C45"/>
    <w:rsid w:val="002817A0"/>
    <w:rsid w:val="002902EC"/>
    <w:rsid w:val="002940AE"/>
    <w:rsid w:val="002A1D98"/>
    <w:rsid w:val="002B528C"/>
    <w:rsid w:val="002C0483"/>
    <w:rsid w:val="002D4A7A"/>
    <w:rsid w:val="002D5DE0"/>
    <w:rsid w:val="002D7794"/>
    <w:rsid w:val="002E1DAC"/>
    <w:rsid w:val="002E3CDC"/>
    <w:rsid w:val="002E5F3B"/>
    <w:rsid w:val="002E70F8"/>
    <w:rsid w:val="002E7545"/>
    <w:rsid w:val="002E7D15"/>
    <w:rsid w:val="002F509C"/>
    <w:rsid w:val="003002E3"/>
    <w:rsid w:val="00303D01"/>
    <w:rsid w:val="00306320"/>
    <w:rsid w:val="0031350B"/>
    <w:rsid w:val="003140D7"/>
    <w:rsid w:val="00320244"/>
    <w:rsid w:val="00321207"/>
    <w:rsid w:val="0034324E"/>
    <w:rsid w:val="00345AF1"/>
    <w:rsid w:val="003512AE"/>
    <w:rsid w:val="003520FA"/>
    <w:rsid w:val="00356810"/>
    <w:rsid w:val="00372977"/>
    <w:rsid w:val="00376E36"/>
    <w:rsid w:val="003801D3"/>
    <w:rsid w:val="00392A16"/>
    <w:rsid w:val="003963CA"/>
    <w:rsid w:val="003A5298"/>
    <w:rsid w:val="003C0333"/>
    <w:rsid w:val="003C696D"/>
    <w:rsid w:val="003D7304"/>
    <w:rsid w:val="003E0B5B"/>
    <w:rsid w:val="003E4565"/>
    <w:rsid w:val="003E7208"/>
    <w:rsid w:val="003F132A"/>
    <w:rsid w:val="003F26E6"/>
    <w:rsid w:val="003F3A3A"/>
    <w:rsid w:val="0040163E"/>
    <w:rsid w:val="00402FEA"/>
    <w:rsid w:val="00403272"/>
    <w:rsid w:val="00415A8B"/>
    <w:rsid w:val="004175BD"/>
    <w:rsid w:val="004200EE"/>
    <w:rsid w:val="00424B1C"/>
    <w:rsid w:val="004268D9"/>
    <w:rsid w:val="004330B0"/>
    <w:rsid w:val="00450483"/>
    <w:rsid w:val="00450CED"/>
    <w:rsid w:val="0045133B"/>
    <w:rsid w:val="0045314D"/>
    <w:rsid w:val="00457D2B"/>
    <w:rsid w:val="00460F1D"/>
    <w:rsid w:val="00465C02"/>
    <w:rsid w:val="00466F8F"/>
    <w:rsid w:val="00474A83"/>
    <w:rsid w:val="004811F7"/>
    <w:rsid w:val="00491301"/>
    <w:rsid w:val="0049579D"/>
    <w:rsid w:val="00496218"/>
    <w:rsid w:val="0049653C"/>
    <w:rsid w:val="004A079F"/>
    <w:rsid w:val="004A3149"/>
    <w:rsid w:val="004B23FB"/>
    <w:rsid w:val="004B2490"/>
    <w:rsid w:val="004B7AD4"/>
    <w:rsid w:val="004C4836"/>
    <w:rsid w:val="004C7736"/>
    <w:rsid w:val="004D2761"/>
    <w:rsid w:val="004E7FB2"/>
    <w:rsid w:val="004F29F4"/>
    <w:rsid w:val="0050522F"/>
    <w:rsid w:val="00511814"/>
    <w:rsid w:val="00524FE0"/>
    <w:rsid w:val="0053493E"/>
    <w:rsid w:val="005358BF"/>
    <w:rsid w:val="00547350"/>
    <w:rsid w:val="005503A5"/>
    <w:rsid w:val="00560676"/>
    <w:rsid w:val="005675E1"/>
    <w:rsid w:val="005740A1"/>
    <w:rsid w:val="005772AE"/>
    <w:rsid w:val="00584B87"/>
    <w:rsid w:val="005904D7"/>
    <w:rsid w:val="00594EA5"/>
    <w:rsid w:val="005A0433"/>
    <w:rsid w:val="005A590F"/>
    <w:rsid w:val="005B6873"/>
    <w:rsid w:val="005C1E01"/>
    <w:rsid w:val="005E453A"/>
    <w:rsid w:val="005F0C76"/>
    <w:rsid w:val="00602F26"/>
    <w:rsid w:val="00603B51"/>
    <w:rsid w:val="00615103"/>
    <w:rsid w:val="00620FC9"/>
    <w:rsid w:val="00632FCF"/>
    <w:rsid w:val="006365C5"/>
    <w:rsid w:val="00644FA7"/>
    <w:rsid w:val="0064597F"/>
    <w:rsid w:val="0065086B"/>
    <w:rsid w:val="00651F80"/>
    <w:rsid w:val="00652E80"/>
    <w:rsid w:val="0067003C"/>
    <w:rsid w:val="0068254F"/>
    <w:rsid w:val="0068752E"/>
    <w:rsid w:val="00696F0A"/>
    <w:rsid w:val="006A709B"/>
    <w:rsid w:val="006B2D31"/>
    <w:rsid w:val="006B382C"/>
    <w:rsid w:val="006D76A4"/>
    <w:rsid w:val="006E3AF0"/>
    <w:rsid w:val="006F5B1C"/>
    <w:rsid w:val="0070056D"/>
    <w:rsid w:val="0070557D"/>
    <w:rsid w:val="00730305"/>
    <w:rsid w:val="007306F8"/>
    <w:rsid w:val="0073170F"/>
    <w:rsid w:val="007433D4"/>
    <w:rsid w:val="007450EF"/>
    <w:rsid w:val="00750A5F"/>
    <w:rsid w:val="007532C5"/>
    <w:rsid w:val="0076145B"/>
    <w:rsid w:val="00777117"/>
    <w:rsid w:val="00777639"/>
    <w:rsid w:val="007939AE"/>
    <w:rsid w:val="007967C7"/>
    <w:rsid w:val="007A76D4"/>
    <w:rsid w:val="007C47BC"/>
    <w:rsid w:val="007D14C9"/>
    <w:rsid w:val="007D1ADB"/>
    <w:rsid w:val="007E107D"/>
    <w:rsid w:val="007E36D6"/>
    <w:rsid w:val="007F1FE0"/>
    <w:rsid w:val="00806C4A"/>
    <w:rsid w:val="00833458"/>
    <w:rsid w:val="008448E7"/>
    <w:rsid w:val="00852066"/>
    <w:rsid w:val="00852749"/>
    <w:rsid w:val="00852806"/>
    <w:rsid w:val="00853A6E"/>
    <w:rsid w:val="008541F3"/>
    <w:rsid w:val="008578C3"/>
    <w:rsid w:val="008677CC"/>
    <w:rsid w:val="00867C10"/>
    <w:rsid w:val="00870065"/>
    <w:rsid w:val="008714CD"/>
    <w:rsid w:val="00873112"/>
    <w:rsid w:val="00873886"/>
    <w:rsid w:val="0088240F"/>
    <w:rsid w:val="00886F8D"/>
    <w:rsid w:val="00894C1C"/>
    <w:rsid w:val="008A0A99"/>
    <w:rsid w:val="008B7FBA"/>
    <w:rsid w:val="008C330C"/>
    <w:rsid w:val="008C4891"/>
    <w:rsid w:val="008D203D"/>
    <w:rsid w:val="008D46BD"/>
    <w:rsid w:val="008D5430"/>
    <w:rsid w:val="008E3EE9"/>
    <w:rsid w:val="00902823"/>
    <w:rsid w:val="009153FF"/>
    <w:rsid w:val="00916425"/>
    <w:rsid w:val="009164C8"/>
    <w:rsid w:val="00920AC3"/>
    <w:rsid w:val="0094294B"/>
    <w:rsid w:val="00947B3E"/>
    <w:rsid w:val="00954E26"/>
    <w:rsid w:val="00957506"/>
    <w:rsid w:val="00960581"/>
    <w:rsid w:val="00960C3A"/>
    <w:rsid w:val="00967971"/>
    <w:rsid w:val="00967E07"/>
    <w:rsid w:val="00971EB6"/>
    <w:rsid w:val="0097234B"/>
    <w:rsid w:val="009732AB"/>
    <w:rsid w:val="00976A2F"/>
    <w:rsid w:val="00991089"/>
    <w:rsid w:val="00994C39"/>
    <w:rsid w:val="009B59AC"/>
    <w:rsid w:val="009C0052"/>
    <w:rsid w:val="009C4D59"/>
    <w:rsid w:val="009C5425"/>
    <w:rsid w:val="009D5AE9"/>
    <w:rsid w:val="009E2F5C"/>
    <w:rsid w:val="009E44D2"/>
    <w:rsid w:val="009E6F10"/>
    <w:rsid w:val="00A003BB"/>
    <w:rsid w:val="00A34D07"/>
    <w:rsid w:val="00A42BC7"/>
    <w:rsid w:val="00A46877"/>
    <w:rsid w:val="00A47501"/>
    <w:rsid w:val="00A57569"/>
    <w:rsid w:val="00A65265"/>
    <w:rsid w:val="00A6530B"/>
    <w:rsid w:val="00A71CC5"/>
    <w:rsid w:val="00A93380"/>
    <w:rsid w:val="00A94901"/>
    <w:rsid w:val="00A97A51"/>
    <w:rsid w:val="00AA467B"/>
    <w:rsid w:val="00AB6A09"/>
    <w:rsid w:val="00AD1D30"/>
    <w:rsid w:val="00AD5E43"/>
    <w:rsid w:val="00AE0D8D"/>
    <w:rsid w:val="00AE22E4"/>
    <w:rsid w:val="00AE6912"/>
    <w:rsid w:val="00AF1D04"/>
    <w:rsid w:val="00AF6507"/>
    <w:rsid w:val="00B0165A"/>
    <w:rsid w:val="00B06DD6"/>
    <w:rsid w:val="00B11DD5"/>
    <w:rsid w:val="00B13CC4"/>
    <w:rsid w:val="00B14781"/>
    <w:rsid w:val="00B152F0"/>
    <w:rsid w:val="00B2554B"/>
    <w:rsid w:val="00B32DC3"/>
    <w:rsid w:val="00B46129"/>
    <w:rsid w:val="00B5126E"/>
    <w:rsid w:val="00B51E51"/>
    <w:rsid w:val="00B54082"/>
    <w:rsid w:val="00B55522"/>
    <w:rsid w:val="00B61F82"/>
    <w:rsid w:val="00B6572D"/>
    <w:rsid w:val="00B836A6"/>
    <w:rsid w:val="00B83FE3"/>
    <w:rsid w:val="00BB2B22"/>
    <w:rsid w:val="00BB4942"/>
    <w:rsid w:val="00BC0AD5"/>
    <w:rsid w:val="00BC208C"/>
    <w:rsid w:val="00BC6D71"/>
    <w:rsid w:val="00BD0DA8"/>
    <w:rsid w:val="00BD6CAA"/>
    <w:rsid w:val="00BE3FA2"/>
    <w:rsid w:val="00BF49AA"/>
    <w:rsid w:val="00BF575B"/>
    <w:rsid w:val="00C0255F"/>
    <w:rsid w:val="00C107F3"/>
    <w:rsid w:val="00C14A76"/>
    <w:rsid w:val="00C14BA6"/>
    <w:rsid w:val="00C347F9"/>
    <w:rsid w:val="00C42A82"/>
    <w:rsid w:val="00C4505C"/>
    <w:rsid w:val="00C45343"/>
    <w:rsid w:val="00C51F7E"/>
    <w:rsid w:val="00C5462A"/>
    <w:rsid w:val="00C56128"/>
    <w:rsid w:val="00C620F5"/>
    <w:rsid w:val="00C7296C"/>
    <w:rsid w:val="00C91EFF"/>
    <w:rsid w:val="00C9381A"/>
    <w:rsid w:val="00CA3425"/>
    <w:rsid w:val="00CA7358"/>
    <w:rsid w:val="00CA7F22"/>
    <w:rsid w:val="00CB369D"/>
    <w:rsid w:val="00CC02E8"/>
    <w:rsid w:val="00CC2372"/>
    <w:rsid w:val="00CD7D2C"/>
    <w:rsid w:val="00CE106E"/>
    <w:rsid w:val="00CE2901"/>
    <w:rsid w:val="00CE6C89"/>
    <w:rsid w:val="00CF3652"/>
    <w:rsid w:val="00CF3D70"/>
    <w:rsid w:val="00D065C4"/>
    <w:rsid w:val="00D14F6F"/>
    <w:rsid w:val="00D26C5D"/>
    <w:rsid w:val="00D34F76"/>
    <w:rsid w:val="00D56755"/>
    <w:rsid w:val="00D5754E"/>
    <w:rsid w:val="00D618DE"/>
    <w:rsid w:val="00D62442"/>
    <w:rsid w:val="00D71383"/>
    <w:rsid w:val="00D82B81"/>
    <w:rsid w:val="00D90A6C"/>
    <w:rsid w:val="00D91B2B"/>
    <w:rsid w:val="00D94BA4"/>
    <w:rsid w:val="00DB0836"/>
    <w:rsid w:val="00DB5098"/>
    <w:rsid w:val="00DC33D0"/>
    <w:rsid w:val="00DD2A66"/>
    <w:rsid w:val="00DE2B29"/>
    <w:rsid w:val="00DE6220"/>
    <w:rsid w:val="00E06A3B"/>
    <w:rsid w:val="00E212C4"/>
    <w:rsid w:val="00E225B6"/>
    <w:rsid w:val="00E263B2"/>
    <w:rsid w:val="00E27633"/>
    <w:rsid w:val="00E30508"/>
    <w:rsid w:val="00E3645D"/>
    <w:rsid w:val="00E44156"/>
    <w:rsid w:val="00E45A4A"/>
    <w:rsid w:val="00E564FB"/>
    <w:rsid w:val="00E6003A"/>
    <w:rsid w:val="00E70D86"/>
    <w:rsid w:val="00E72575"/>
    <w:rsid w:val="00E85A7F"/>
    <w:rsid w:val="00E93080"/>
    <w:rsid w:val="00EA0615"/>
    <w:rsid w:val="00EA5C8D"/>
    <w:rsid w:val="00EB6B50"/>
    <w:rsid w:val="00EC3637"/>
    <w:rsid w:val="00EC4278"/>
    <w:rsid w:val="00EC7AF6"/>
    <w:rsid w:val="00ED368D"/>
    <w:rsid w:val="00ED43FC"/>
    <w:rsid w:val="00ED4957"/>
    <w:rsid w:val="00EE6C0E"/>
    <w:rsid w:val="00EF0AB8"/>
    <w:rsid w:val="00EF48E9"/>
    <w:rsid w:val="00EF63D6"/>
    <w:rsid w:val="00EF7D3A"/>
    <w:rsid w:val="00F01922"/>
    <w:rsid w:val="00F04B3D"/>
    <w:rsid w:val="00F05324"/>
    <w:rsid w:val="00F2250F"/>
    <w:rsid w:val="00F4186C"/>
    <w:rsid w:val="00F521E9"/>
    <w:rsid w:val="00F5461A"/>
    <w:rsid w:val="00F56DF9"/>
    <w:rsid w:val="00F7363C"/>
    <w:rsid w:val="00F90319"/>
    <w:rsid w:val="00FB2168"/>
    <w:rsid w:val="00FB445A"/>
    <w:rsid w:val="00FC7BA2"/>
    <w:rsid w:val="00FD3287"/>
    <w:rsid w:val="00FD356E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2B39A"/>
  <w15:chartTrackingRefBased/>
  <w15:docId w15:val="{E317517F-937A-4562-B19E-0F5E0988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6F10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21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B216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FB2168"/>
    <w:rPr>
      <w:rFonts w:ascii="Tahoma" w:hAnsi="Tahoma"/>
      <w:sz w:val="16"/>
    </w:rPr>
  </w:style>
  <w:style w:type="character" w:styleId="Hyperlink">
    <w:name w:val="Hyperlink"/>
    <w:rsid w:val="00777639"/>
    <w:rPr>
      <w:color w:val="0000FF"/>
      <w:u w:val="single"/>
    </w:rPr>
  </w:style>
  <w:style w:type="character" w:styleId="FollowedHyperlink">
    <w:name w:val="FollowedHyperlink"/>
    <w:rsid w:val="0064597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94EA5"/>
    <w:pPr>
      <w:ind w:left="720"/>
      <w:contextualSpacing/>
    </w:pPr>
    <w:rPr>
      <w:szCs w:val="35"/>
    </w:rPr>
  </w:style>
  <w:style w:type="character" w:styleId="UnresolvedMention">
    <w:name w:val="Unresolved Mention"/>
    <w:basedOn w:val="DefaultParagraphFont"/>
    <w:uiPriority w:val="99"/>
    <w:semiHidden/>
    <w:unhideWhenUsed/>
    <w:rsid w:val="00415A8B"/>
    <w:rPr>
      <w:color w:val="605E5C"/>
      <w:shd w:val="clear" w:color="auto" w:fill="E1DFDD"/>
    </w:rPr>
  </w:style>
  <w:style w:type="table" w:styleId="TableGrid">
    <w:name w:val="Table Grid"/>
    <w:basedOn w:val="TableNormal"/>
    <w:rsid w:val="00C91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21207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415">
          <w:marLeft w:val="0"/>
          <w:marRight w:val="0"/>
          <w:marTop w:val="0"/>
          <w:marBottom w:val="600"/>
          <w:divBdr>
            <w:top w:val="single" w:sz="6" w:space="8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290">
              <w:marLeft w:val="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96">
          <w:marLeft w:val="0"/>
          <w:marRight w:val="0"/>
          <w:marTop w:val="0"/>
          <w:marBottom w:val="600"/>
          <w:divBdr>
            <w:top w:val="single" w:sz="6" w:space="8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0964">
              <w:marLeft w:val="0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56A1-D4B9-4011-B00A-AC4BD60F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หน่วยงาน  ศูนย์กิจการนานาชาติ</vt:lpstr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หน่วยงาน  ศูนย์กิจการนานาชาติ</dc:title>
  <dc:subject/>
  <dc:creator>com</dc:creator>
  <cp:keywords/>
  <dc:description/>
  <cp:lastModifiedBy>Sarathip Rodmek</cp:lastModifiedBy>
  <cp:revision>27</cp:revision>
  <cp:lastPrinted>2023-03-24T09:30:00Z</cp:lastPrinted>
  <dcterms:created xsi:type="dcterms:W3CDTF">2023-11-27T04:55:00Z</dcterms:created>
  <dcterms:modified xsi:type="dcterms:W3CDTF">2024-10-04T11:03:00Z</dcterms:modified>
</cp:coreProperties>
</file>